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2" w:rsidRPr="00B14D8E" w:rsidRDefault="00A24F62" w:rsidP="00A24F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A24F62" w:rsidTr="007608C5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24F62" w:rsidRPr="002157F6" w:rsidRDefault="00A24F62" w:rsidP="007608C5">
            <w:pPr>
              <w:pStyle w:val="a6"/>
              <w:rPr>
                <w:color w:val="FF0000"/>
              </w:rPr>
            </w:pPr>
            <w:r w:rsidRPr="002157F6">
              <w:rPr>
                <w:color w:val="FF0000"/>
              </w:rPr>
              <w:t>QR-код</w:t>
            </w:r>
          </w:p>
          <w:p w:rsidR="00A24F62" w:rsidRPr="002157F6" w:rsidRDefault="00A24F62" w:rsidP="007608C5">
            <w:pPr>
              <w:pStyle w:val="a6"/>
              <w:rPr>
                <w:color w:val="FF0000"/>
              </w:rPr>
            </w:pPr>
            <w:r w:rsidRPr="002157F6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24F62" w:rsidRPr="002157F6" w:rsidRDefault="00A24F62" w:rsidP="007608C5">
            <w:pPr>
              <w:pStyle w:val="a6"/>
              <w:rPr>
                <w:color w:val="FF0000"/>
              </w:rPr>
            </w:pPr>
            <w:r w:rsidRPr="002157F6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A24F62" w:rsidRDefault="00A24F62" w:rsidP="00A24F62"/>
    <w:p w:rsidR="00A24F62" w:rsidRDefault="00A24F62" w:rsidP="00A24F62">
      <w:pPr>
        <w:pStyle w:val="1"/>
        <w:jc w:val="center"/>
      </w:pPr>
      <w:bookmarkStart w:id="0" w:name="sub_13"/>
      <w:r>
        <w:t>Форма</w:t>
      </w:r>
      <w:r>
        <w:br/>
        <w:t>проверочного листа (списка контрольных вопросов), применяемого при осуществлении муниципального жилищного контроля в сельском поселении Ермекеевский сельсовет МР Ермекеевский район РБ</w:t>
      </w:r>
    </w:p>
    <w:bookmarkEnd w:id="0"/>
    <w:p w:rsidR="00A24F62" w:rsidRDefault="00A24F62" w:rsidP="00A24F6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8"/>
              <w:ind w:right="-107"/>
            </w:pPr>
            <w:r w:rsidRPr="002157F6">
              <w:t xml:space="preserve">Муниципальный жилищный контроль в сельском поселении Ермекеевский сельсовет МР Ермекеевский район РБ </w:t>
            </w: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proofErr w:type="gramStart"/>
            <w:r w:rsidRPr="002157F6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N_____ от_______</w:t>
            </w: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N _________ от___________</w:t>
            </w:r>
          </w:p>
        </w:tc>
      </w:tr>
      <w:tr w:rsidR="00A24F62" w:rsidTr="007608C5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</w:tbl>
    <w:p w:rsidR="00A24F62" w:rsidRDefault="00A24F62" w:rsidP="00A24F62"/>
    <w:p w:rsidR="00A24F62" w:rsidRDefault="00A24F62" w:rsidP="00A24F62">
      <w:pPr>
        <w:pStyle w:val="1"/>
      </w:pPr>
      <w:bookmarkStart w:id="1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A24F62" w:rsidRDefault="00A24F62" w:rsidP="00A24F62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3828"/>
        <w:gridCol w:w="850"/>
        <w:gridCol w:w="851"/>
        <w:gridCol w:w="850"/>
        <w:gridCol w:w="851"/>
      </w:tblGrid>
      <w:tr w:rsidR="00A24F62" w:rsidTr="007608C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 xml:space="preserve">N </w:t>
            </w:r>
            <w:proofErr w:type="gramStart"/>
            <w:r w:rsidRPr="002157F6">
              <w:t>п</w:t>
            </w:r>
            <w:proofErr w:type="gramEnd"/>
            <w:r w:rsidRPr="002157F6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Вопрос, отражающий содержание обязательных требований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Ответы на вопросы</w:t>
            </w:r>
          </w:p>
        </w:tc>
      </w:tr>
      <w:tr w:rsidR="00A24F62" w:rsidTr="007608C5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примечание</w:t>
            </w: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831B84">
            <w:pPr>
              <w:pStyle w:val="a8"/>
            </w:pPr>
            <w:r w:rsidRPr="002157F6">
              <w:t>Соблюдаются ли требования по содержанию фундамента</w:t>
            </w:r>
            <w:proofErr w:type="gramStart"/>
            <w:r w:rsidRPr="002157F6">
              <w:t xml:space="preserve"> </w:t>
            </w:r>
            <w:r w:rsidR="00831B84">
              <w:t>,</w:t>
            </w:r>
            <w:proofErr w:type="gramEnd"/>
            <w:r w:rsidR="00831B84">
              <w:t xml:space="preserve"> </w:t>
            </w:r>
            <w:proofErr w:type="spellStart"/>
            <w:r w:rsidR="00831B84">
              <w:t>отмостков</w:t>
            </w:r>
            <w:proofErr w:type="spellEnd"/>
            <w:r w:rsidR="00831B84">
              <w:t xml:space="preserve"> дома </w:t>
            </w:r>
            <w:r w:rsidRPr="002157F6"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 xml:space="preserve">- </w:t>
            </w:r>
            <w:hyperlink r:id="rId5" w:history="1">
              <w:r w:rsidRPr="002157F6">
                <w:rPr>
                  <w:rStyle w:val="a5"/>
                </w:rPr>
                <w:t>пункт 4.1.3</w:t>
              </w:r>
            </w:hyperlink>
            <w:r w:rsidRPr="002157F6"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требования по содержанию подвальных помещений?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6" w:history="1">
              <w:r w:rsidR="00A24F62" w:rsidRPr="002157F6">
                <w:rPr>
                  <w:rStyle w:val="a5"/>
                </w:rPr>
                <w:t>пункт 3.4.1-3.4.4</w:t>
              </w:r>
            </w:hyperlink>
            <w:r w:rsidR="00A24F62" w:rsidRPr="002157F6">
              <w:t xml:space="preserve">; </w:t>
            </w:r>
            <w:hyperlink r:id="rId7" w:history="1">
              <w:r w:rsidR="00A24F62" w:rsidRPr="002157F6">
                <w:rPr>
                  <w:rStyle w:val="a5"/>
                </w:rPr>
                <w:t>4.1.15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 xml:space="preserve">Соблюдаются ли требования по содержанию стен </w:t>
            </w:r>
            <w:r w:rsidR="00831B84">
              <w:t xml:space="preserve">подъездов </w:t>
            </w:r>
            <w:r w:rsidRPr="002157F6">
              <w:t>многоквартирных домов?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8" w:history="1">
              <w:r w:rsidR="00A24F62" w:rsidRPr="002157F6">
                <w:rPr>
                  <w:rStyle w:val="a5"/>
                </w:rPr>
                <w:t>пункт 4.2.1.1-4.2.2.4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требования по содержанию фасадов многоквартирных домов?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9" w:history="1">
              <w:r w:rsidR="00A24F62" w:rsidRPr="002157F6">
                <w:rPr>
                  <w:rStyle w:val="a5"/>
                </w:rPr>
                <w:t>пункт 4.2.3-4.2.3.17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0" w:history="1">
              <w:r w:rsidR="00A24F62" w:rsidRPr="002157F6">
                <w:rPr>
                  <w:rStyle w:val="a5"/>
                </w:rPr>
                <w:t>пункт 4.3.1-4.3.7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 xml:space="preserve">Соблюдаются ли </w:t>
            </w:r>
            <w:r w:rsidRPr="002157F6">
              <w:lastRenderedPageBreak/>
              <w:t>обязательные требования по техническому обслуживанию крыш и водоотводящих устройств?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1" w:history="1">
              <w:r w:rsidR="00A24F62" w:rsidRPr="002157F6">
                <w:rPr>
                  <w:rStyle w:val="a5"/>
                </w:rPr>
                <w:t>пункт 4.6.1.1-4.6.4.10</w:t>
              </w:r>
            </w:hyperlink>
            <w:r w:rsidR="00A24F62" w:rsidRPr="002157F6">
              <w:t xml:space="preserve"> Правил </w:t>
            </w:r>
            <w:r w:rsidR="00A24F62" w:rsidRPr="002157F6">
              <w:lastRenderedPageBreak/>
              <w:t>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2" w:history="1">
              <w:r w:rsidR="00A24F62" w:rsidRPr="002157F6">
                <w:rPr>
                  <w:rStyle w:val="a5"/>
                </w:rPr>
                <w:t>пункт 4.8.1-4.8.13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3" w:history="1">
              <w:r w:rsidR="00A24F62" w:rsidRPr="002157F6">
                <w:rPr>
                  <w:rStyle w:val="a5"/>
                </w:rPr>
                <w:t>Пункт 3.2.2-3.2.18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4" w:history="1">
              <w:r w:rsidR="00A24F62" w:rsidRPr="002157F6">
                <w:rPr>
                  <w:rStyle w:val="a5"/>
                </w:rPr>
                <w:t>пункт 5.1.1-5.1.3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5" w:history="1">
              <w:r w:rsidR="00A24F62" w:rsidRPr="002157F6">
                <w:rPr>
                  <w:rStyle w:val="a5"/>
                </w:rPr>
                <w:t>пункт 5.8.1-5.8.4</w:t>
              </w:r>
            </w:hyperlink>
            <w:r w:rsidR="00A24F62" w:rsidRPr="002157F6">
              <w:t xml:space="preserve">; </w:t>
            </w:r>
            <w:hyperlink r:id="rId16" w:history="1">
              <w:r w:rsidR="00A24F62" w:rsidRPr="002157F6">
                <w:rPr>
                  <w:rStyle w:val="a5"/>
                </w:rPr>
                <w:t>5.8.6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7" w:history="1">
              <w:r w:rsidR="00A24F62" w:rsidRPr="002157F6">
                <w:rPr>
                  <w:rStyle w:val="a5"/>
                </w:rPr>
                <w:t>пункт 2.6.2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правила уборки придомовой территории?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8" w:history="1">
              <w:r w:rsidR="00A24F62" w:rsidRPr="002157F6">
                <w:rPr>
                  <w:rStyle w:val="a5"/>
                </w:rPr>
                <w:t>пункт 3.6.1-3.6.9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правила уборки придомовой территории в летний период?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19" w:history="1">
              <w:r w:rsidR="00A24F62" w:rsidRPr="002157F6">
                <w:rPr>
                  <w:rStyle w:val="a5"/>
                </w:rPr>
                <w:t>пункт 3.6.10-3.6.13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A24F62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  <w:jc w:val="center"/>
            </w:pPr>
            <w:r w:rsidRPr="002157F6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8"/>
            </w:pPr>
            <w:r w:rsidRPr="002157F6">
              <w:t>Соблюдаются ли правила уборки придомовой территории в зимний период?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BF3E78" w:rsidP="007608C5">
            <w:pPr>
              <w:pStyle w:val="a8"/>
            </w:pPr>
            <w:hyperlink r:id="rId20" w:history="1">
              <w:r w:rsidR="00A24F62" w:rsidRPr="002157F6">
                <w:rPr>
                  <w:rStyle w:val="a5"/>
                </w:rPr>
                <w:t>пункт 3.6.14-3.6.27</w:t>
              </w:r>
            </w:hyperlink>
            <w:r w:rsidR="00A24F62" w:rsidRPr="002157F6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62" w:rsidRPr="002157F6" w:rsidRDefault="00A24F62" w:rsidP="007608C5">
            <w:pPr>
              <w:pStyle w:val="a6"/>
            </w:pPr>
          </w:p>
        </w:tc>
      </w:tr>
      <w:tr w:rsidR="00831B84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  <w:jc w:val="center"/>
            </w:pPr>
            <w:r>
              <w:lastRenderedPageBreak/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8"/>
            </w:pPr>
            <w:r>
              <w:t>Соблюдаются ли требования по освещенности подъездов и входов в подъезд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831B84" w:rsidRDefault="00831B84" w:rsidP="00831B84">
            <w:pPr>
              <w:rPr>
                <w:color w:val="auto"/>
                <w:sz w:val="24"/>
                <w:szCs w:val="24"/>
              </w:rPr>
            </w:pPr>
            <w:proofErr w:type="spellStart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 xml:space="preserve">5.4., </w:t>
            </w:r>
            <w:proofErr w:type="spellEnd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>5.5 и 5.6</w:t>
            </w:r>
            <w:r w:rsidRPr="00831B84">
              <w:rPr>
                <w:color w:val="1252A1"/>
                <w:sz w:val="24"/>
                <w:szCs w:val="24"/>
                <w:u w:val="single"/>
              </w:rPr>
              <w:t xml:space="preserve"> </w:t>
            </w:r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 xml:space="preserve">Согласно санитарно-эпидемиологическим правилам и нормативам </w:t>
            </w:r>
            <w:proofErr w:type="spellStart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831B84">
              <w:rPr>
                <w:color w:val="2B2B2B"/>
                <w:sz w:val="24"/>
                <w:szCs w:val="24"/>
                <w:shd w:val="clear" w:color="auto" w:fill="FFFFFF"/>
              </w:rPr>
              <w:t>, 15.08.2010 года</w:t>
            </w:r>
          </w:p>
          <w:p w:rsidR="00831B84" w:rsidRPr="00831B84" w:rsidRDefault="00831B84" w:rsidP="00831B84">
            <w:pPr>
              <w:rPr>
                <w:color w:val="auto"/>
                <w:sz w:val="24"/>
                <w:szCs w:val="24"/>
              </w:rPr>
            </w:pPr>
          </w:p>
          <w:p w:rsidR="00831B84" w:rsidRPr="00831B84" w:rsidRDefault="00831B84" w:rsidP="00831B84">
            <w:pPr>
              <w:rPr>
                <w:color w:val="auto"/>
                <w:sz w:val="24"/>
                <w:szCs w:val="24"/>
              </w:rPr>
            </w:pPr>
          </w:p>
          <w:p w:rsidR="00831B84" w:rsidRDefault="00831B84" w:rsidP="007608C5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</w:tr>
      <w:tr w:rsidR="00831B84" w:rsidTr="007608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Default="00831B84" w:rsidP="007608C5">
            <w:pPr>
              <w:pStyle w:val="a6"/>
              <w:jc w:val="center"/>
            </w:pPr>
            <w: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Default="00831B84" w:rsidP="007608C5">
            <w:pPr>
              <w:pStyle w:val="a8"/>
            </w:pPr>
            <w:r>
              <w:t xml:space="preserve">Соблюдаются ли требования по содержанию подъездных дверей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831B84" w:rsidRDefault="00831B84" w:rsidP="007608C5">
            <w:pPr>
              <w:pStyle w:val="a8"/>
              <w:rPr>
                <w:rFonts w:ascii="Times New Roman" w:hAnsi="Times New Roman" w:cs="Times New Roman"/>
              </w:rPr>
            </w:pPr>
            <w:r w:rsidRPr="00831B84"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ГОСТ 31173-2003 и СНиП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84" w:rsidRPr="002157F6" w:rsidRDefault="00831B84" w:rsidP="007608C5">
            <w:pPr>
              <w:pStyle w:val="a6"/>
            </w:pPr>
          </w:p>
        </w:tc>
      </w:tr>
    </w:tbl>
    <w:p w:rsidR="00A24F62" w:rsidRDefault="00A24F62" w:rsidP="00A24F62"/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  <w:bookmarkStart w:id="2" w:name="_GoBack"/>
      <w:bookmarkEnd w:id="2"/>
    </w:p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A24F62" w:rsidRDefault="00A24F62" w:rsidP="00A24F62"/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A24F62" w:rsidRDefault="00A24F62" w:rsidP="00A24F6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A24F62" w:rsidRDefault="00A24F62" w:rsidP="00A24F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A24F62" w:rsidRDefault="00A24F62" w:rsidP="00A24F62"/>
    <w:p w:rsidR="00A24F62" w:rsidRDefault="00A24F62" w:rsidP="00A24F62">
      <w:pPr>
        <w:ind w:left="-800"/>
        <w:rPr>
          <w:rFonts w:eastAsia="Arial Unicode MS"/>
        </w:rPr>
      </w:pPr>
    </w:p>
    <w:p w:rsidR="00332BE4" w:rsidRPr="00FC7A6E" w:rsidRDefault="00332BE4" w:rsidP="00FC7A6E"/>
    <w:sectPr w:rsidR="00332BE4" w:rsidRPr="00FC7A6E" w:rsidSect="003A42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D"/>
    <w:rsid w:val="0028636E"/>
    <w:rsid w:val="00332BE4"/>
    <w:rsid w:val="0039393F"/>
    <w:rsid w:val="003B338D"/>
    <w:rsid w:val="004164C5"/>
    <w:rsid w:val="00504C28"/>
    <w:rsid w:val="005C3F42"/>
    <w:rsid w:val="006D3FB8"/>
    <w:rsid w:val="00744352"/>
    <w:rsid w:val="00831B84"/>
    <w:rsid w:val="00957DD9"/>
    <w:rsid w:val="00A24F62"/>
    <w:rsid w:val="00AB0EED"/>
    <w:rsid w:val="00BF3E78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24F62"/>
    <w:pPr>
      <w:keepNext/>
      <w:ind w:left="54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4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uiPriority w:val="99"/>
    <w:rsid w:val="00A24F62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24F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24F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24F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31B8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31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24F62"/>
    <w:pPr>
      <w:keepNext/>
      <w:ind w:left="54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4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uiPriority w:val="99"/>
    <w:rsid w:val="00A24F62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24F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24F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24F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31B8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31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" TargetMode="External"/><Relationship Id="rId13" Type="http://schemas.openxmlformats.org/officeDocument/2006/relationships/hyperlink" Target="http://internet.garant.ru/document/redirect/12132859/10322" TargetMode="External"/><Relationship Id="rId18" Type="http://schemas.openxmlformats.org/officeDocument/2006/relationships/hyperlink" Target="http://internet.garant.ru/document/redirect/12132859/103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hyperlink" Target="http://internet.garant.ru/document/redirect/12132859/10481" TargetMode="External"/><Relationship Id="rId17" Type="http://schemas.openxmlformats.org/officeDocument/2006/relationships/hyperlink" Target="http://internet.garant.ru/document/redirect/12132859/102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2859/10586" TargetMode="External"/><Relationship Id="rId20" Type="http://schemas.openxmlformats.org/officeDocument/2006/relationships/hyperlink" Target="http://internet.garant.ru/document/redirect/12132859/10361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341" TargetMode="External"/><Relationship Id="rId11" Type="http://schemas.openxmlformats.org/officeDocument/2006/relationships/hyperlink" Target="http://internet.garant.ru/document/redirect/12132859/461" TargetMode="External"/><Relationship Id="rId5" Type="http://schemas.openxmlformats.org/officeDocument/2006/relationships/hyperlink" Target="http://internet.garant.ru/document/redirect/12132859/10413" TargetMode="External"/><Relationship Id="rId15" Type="http://schemas.openxmlformats.org/officeDocument/2006/relationships/hyperlink" Target="http://internet.garant.ru/document/redirect/12132859/10581" TargetMode="External"/><Relationship Id="rId10" Type="http://schemas.openxmlformats.org/officeDocument/2006/relationships/hyperlink" Target="http://internet.garant.ru/document/redirect/12132859/10431" TargetMode="External"/><Relationship Id="rId19" Type="http://schemas.openxmlformats.org/officeDocument/2006/relationships/hyperlink" Target="http://internet.garant.ru/document/redirect/12132859/10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423" TargetMode="External"/><Relationship Id="rId14" Type="http://schemas.openxmlformats.org/officeDocument/2006/relationships/hyperlink" Target="http://internet.garant.ru/document/redirect/12132859/10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2022-02-24T04:18:00Z</cp:lastPrinted>
  <dcterms:created xsi:type="dcterms:W3CDTF">2022-11-16T05:31:00Z</dcterms:created>
  <dcterms:modified xsi:type="dcterms:W3CDTF">2022-11-16T06:26:00Z</dcterms:modified>
</cp:coreProperties>
</file>