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CCECFF"/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Главное управление МЧС России по Республике Башкортостан</w:t>
      </w:r>
    </w:p>
    <w:p>
      <w:pPr>
        <w:pStyle w:val="Normal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МЕРЫ ПО ОБЕСПЕЧЕНИЮ ПОЖАРНОЙ БЕЗОПАСНОСТИ В ЗИМНИЙ ПЕРИОД</w:t>
      </w:r>
    </w:p>
    <w:p>
      <w:pPr>
        <w:pStyle w:val="Normal"/>
        <w:spacing w:lineRule="auto" w:line="240" w:before="0" w:after="0"/>
        <w:jc w:val="center"/>
        <w:rPr>
          <w:b/>
          <w:b/>
          <w:color w:val="FF0000"/>
          <w:sz w:val="28"/>
        </w:rPr>
      </w:pPr>
      <w:r>
        <w:rPr/>
        <mc:AlternateContent>
          <mc:Choice Requires="wps">
            <w:drawing>
              <wp:anchor behindDoc="0" distT="3175" distB="3175" distL="3175" distR="3175" simplePos="0" locked="0" layoutInCell="0" allowOverlap="1" relativeHeight="18" wp14:anchorId="61E40A7F">
                <wp:simplePos x="0" y="0"/>
                <wp:positionH relativeFrom="margin">
                  <wp:align>right</wp:align>
                </wp:positionH>
                <wp:positionV relativeFrom="paragraph">
                  <wp:posOffset>8437880</wp:posOffset>
                </wp:positionV>
                <wp:extent cx="6645275" cy="775335"/>
                <wp:effectExtent l="0" t="0" r="0" b="0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77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spacing w:lineRule="auto" w:line="240" w:before="0" w:after="0"/>
                              <w:ind w:left="426" w:hanging="0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</w:rPr>
                              <w:t xml:space="preserve">ЕДИНЫЙ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</w:rPr>
                              <w:t xml:space="preserve">НОМЕР ВЫЗОВА ЭКСТРЕННЫХ ОПЕРАТИВНЫХ СЛУЖБ 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</w:rPr>
                              <w:t>112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path="m0,0l-2147483645,0l-2147483645,-2147483646l0,-2147483646xe" stroked="f" o:allowincell="f" style="position:absolute;margin-left:0.05pt;margin-top:664.4pt;width:523.15pt;height:60.95pt;mso-wrap-style:square;v-text-anchor:top;mso-position-horizontal:right;mso-position-horizontal-relative:margin" wp14:anchorId="61E40A7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spacing w:lineRule="auto" w:line="240" w:before="0" w:after="0"/>
                        <w:ind w:left="426" w:hanging="0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36"/>
                        </w:rPr>
                        <w:t xml:space="preserve">ЕДИНЫЙ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36"/>
                        </w:rPr>
                        <w:t xml:space="preserve">НОМЕР ВЫЗОВА ЭКСТРЕННЫХ ОПЕРАТИВНЫХ СЛУЖБ -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36"/>
                        </w:rPr>
                        <w:t>112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6" wp14:anchorId="66CBBF9D">
                <wp:simplePos x="0" y="0"/>
                <wp:positionH relativeFrom="margin">
                  <wp:posOffset>-201930</wp:posOffset>
                </wp:positionH>
                <wp:positionV relativeFrom="paragraph">
                  <wp:posOffset>6470650</wp:posOffset>
                </wp:positionV>
                <wp:extent cx="2955925" cy="1728470"/>
                <wp:effectExtent l="0" t="0" r="0" b="0"/>
                <wp:wrapNone/>
                <wp:docPr id="3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40" cy="172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ind w:left="426" w:hanging="426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Дымовые трубы, дымоходы и другие элементы отопительных печей и систем очищайте от сажи непосредственно перед началом отопительного сезона.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-15.9pt;margin-top:509.5pt;width:232.65pt;height:136pt;mso-wrap-style:square;v-text-anchor:top;mso-position-horizontal-relative:margin" wp14:anchorId="66CBBF9D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ind w:left="426" w:hanging="426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Дымовые трубы, дымоходы и другие элементы отопительных печей и систем очищайте от сажи непосредственно перед началом отопительного сезона.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0" distL="3175" distR="3175" simplePos="0" locked="0" layoutInCell="0" allowOverlap="1" relativeHeight="14" wp14:anchorId="182AEA76">
                <wp:simplePos x="0" y="0"/>
                <wp:positionH relativeFrom="margin">
                  <wp:posOffset>-201930</wp:posOffset>
                </wp:positionH>
                <wp:positionV relativeFrom="paragraph">
                  <wp:posOffset>5097780</wp:posOffset>
                </wp:positionV>
                <wp:extent cx="2932430" cy="1299845"/>
                <wp:effectExtent l="0" t="0" r="0" b="7620"/>
                <wp:wrapNone/>
                <wp:docPr id="5" name="Надпись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840" cy="129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ind w:left="426" w:hanging="426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Сушите мокрую одежду на расстоянии не менее</w:t>
                              <w:br/>
                              <w:t>1 метра от обогревателей и каминов, не оставляйте ее без присмотра;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" path="m0,0l-2147483645,0l-2147483645,-2147483646l0,-2147483646xe" stroked="f" o:allowincell="f" style="position:absolute;margin-left:-15.9pt;margin-top:401.4pt;width:230.8pt;height:102.25pt;mso-wrap-style:square;v-text-anchor:top;mso-position-horizontal-relative:margin" wp14:anchorId="182AEA7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ind w:left="426" w:hanging="426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Сушите мокрую одежду на расстоянии не менее</w:t>
                        <w:br/>
                        <w:t>1 метра от обогревателей и каминов, не оставляйте ее без присмотра;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0" distL="3175" distR="3175" simplePos="0" locked="0" layoutInCell="0" allowOverlap="1" relativeHeight="12" wp14:anchorId="6032190A">
                <wp:simplePos x="0" y="0"/>
                <wp:positionH relativeFrom="margin">
                  <wp:posOffset>3814445</wp:posOffset>
                </wp:positionH>
                <wp:positionV relativeFrom="paragraph">
                  <wp:posOffset>3230245</wp:posOffset>
                </wp:positionV>
                <wp:extent cx="2849880" cy="831850"/>
                <wp:effectExtent l="0" t="0" r="0" b="698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400" cy="831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ind w:left="426" w:hanging="426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Подключайте только по одному электроприбору к каждой розетке;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300.35pt;margin-top:254.35pt;width:224.3pt;height:65.4pt;mso-wrap-style:square;v-text-anchor:top;mso-position-horizontal-relative:margin" wp14:anchorId="6032190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ind w:left="426" w:hanging="426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Подключайте только по одному электроприбору к каждой розетке;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114300" simplePos="0" locked="0" layoutInCell="0" allowOverlap="1" relativeHeight="2" wp14:anchorId="6BFFA2A1">
                <wp:simplePos x="0" y="0"/>
                <wp:positionH relativeFrom="margin">
                  <wp:align>left</wp:align>
                </wp:positionH>
                <wp:positionV relativeFrom="margin">
                  <wp:posOffset>795655</wp:posOffset>
                </wp:positionV>
                <wp:extent cx="3815080" cy="3764280"/>
                <wp:effectExtent l="0" t="0" r="0" b="8255"/>
                <wp:wrapSquare wrapText="bothSides"/>
                <wp:docPr id="9" name="Рисунок 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814560" cy="3763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11232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5" stroked="f" o:allowincell="f" style="position:absolute;margin-left:0pt;margin-top:62.65pt;width:300.3pt;height:296.3pt;mso-wrap-style:none;v-text-anchor:middle;mso-position-horizontal:left;mso-position-horizontal-relative:margin;mso-position-vertical-relative:margin" wp14:anchorId="6BFFA2A1" type="_x0000_t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0" wp14:anchorId="5FFE7C38">
                <wp:simplePos x="0" y="0"/>
                <wp:positionH relativeFrom="margin">
                  <wp:posOffset>3883660</wp:posOffset>
                </wp:positionH>
                <wp:positionV relativeFrom="paragraph">
                  <wp:posOffset>993140</wp:posOffset>
                </wp:positionV>
                <wp:extent cx="2700655" cy="1276350"/>
                <wp:effectExtent l="0" t="0" r="0" b="635"/>
                <wp:wrapNone/>
                <wp:docPr id="10" name="Надпись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27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ind w:left="426" w:hanging="426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Всегда проявляйте</w:t>
                            </w:r>
                          </w:p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особую осторожность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 xml:space="preserve"> при использовании спичек и зажигалок, храните их в недоступном для детей месте!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" path="m0,0l-2147483645,0l-2147483645,-2147483646l0,-2147483646xe" stroked="f" o:allowincell="f" style="position:absolute;margin-left:305.8pt;margin-top:78.2pt;width:212.55pt;height:100.4pt;mso-wrap-style:square;v-text-anchor:top;mso-position-horizontal-relative:margin" wp14:anchorId="5FFE7C3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ind w:left="426" w:hanging="426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Всегда проявляйте</w:t>
                      </w:r>
                    </w:p>
                    <w:p>
                      <w:pPr>
                        <w:pStyle w:val="Style19"/>
                        <w:spacing w:before="0" w:after="160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особую осторожность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 xml:space="preserve"> при использовании спичек и зажигалок, храните их в недоступном для детей месте!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 wp14:anchorId="3E85A979">
                <wp:simplePos x="0" y="0"/>
                <wp:positionH relativeFrom="margin">
                  <wp:posOffset>2721610</wp:posOffset>
                </wp:positionH>
                <wp:positionV relativeFrom="margin">
                  <wp:posOffset>5218430</wp:posOffset>
                </wp:positionV>
                <wp:extent cx="3928745" cy="3806825"/>
                <wp:effectExtent l="0" t="0" r="0" b="3810"/>
                <wp:wrapSquare wrapText="bothSides"/>
                <wp:docPr id="12" name="Рисунок 1" descr="https://img4.goodfon.ru/original/1920x1408/8/4e/les-zima-noch-sneg-sugroby-derevia-ogni-derevnia-doma-snegov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https://img4.goodfon.ru/original/1920x1408/8/4e/les-zima-noch-sneg-sugroby-derevia-ogni-derevnia-doma-snegov.jpg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3927960" cy="3806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11232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1" stroked="f" o:allowincell="f" style="position:absolute;margin-left:214.3pt;margin-top:410.9pt;width:309.25pt;height:299.65pt;mso-wrap-style:none;v-text-anchor:middle;mso-position-horizontal-relative:margin;mso-position-vertical-relative:margin" wp14:anchorId="3E85A979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3175" distB="0" distL="3175" distR="3175" simplePos="0" locked="0" layoutInCell="0" allowOverlap="1" relativeHeight="7" wp14:anchorId="3E020ADA">
                <wp:simplePos x="0" y="0"/>
                <wp:positionH relativeFrom="margin">
                  <wp:posOffset>3814445</wp:posOffset>
                </wp:positionH>
                <wp:positionV relativeFrom="paragraph">
                  <wp:posOffset>2303145</wp:posOffset>
                </wp:positionV>
                <wp:extent cx="2839085" cy="833120"/>
                <wp:effectExtent l="0" t="0" r="0" b="5715"/>
                <wp:wrapNone/>
                <wp:docPr id="13" name="Надпись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00" cy="83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ind w:left="426" w:hanging="426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Перед сном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ind w:firstLine="142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всегда тушите любое открытое пламя (свечи, камин и т.д.);</w:t>
                            </w:r>
                          </w:p>
                          <w:p>
                            <w:pPr>
                              <w:pStyle w:val="Style19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" path="m0,0l-2147483645,0l-2147483645,-2147483646l0,-2147483646xe" stroked="f" o:allowincell="f" style="position:absolute;margin-left:300.35pt;margin-top:181.35pt;width:223.45pt;height:65.5pt;mso-wrap-style:square;v-text-anchor:top;mso-position-horizontal-relative:margin" wp14:anchorId="3E020AD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ind w:left="426" w:hanging="426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Перед сном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ind w:firstLine="142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всегда тушите любое открытое пламя (свечи, камин и т.д.);</w:t>
                      </w:r>
                    </w:p>
                    <w:p>
                      <w:pPr>
                        <w:pStyle w:val="Style19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5" wp14:anchorId="5EFFB45B">
                <wp:simplePos x="0" y="0"/>
                <wp:positionH relativeFrom="margin">
                  <wp:posOffset>-231140</wp:posOffset>
                </wp:positionH>
                <wp:positionV relativeFrom="paragraph">
                  <wp:posOffset>3909695</wp:posOffset>
                </wp:positionV>
                <wp:extent cx="2953385" cy="1188720"/>
                <wp:effectExtent l="0" t="0" r="0" b="635"/>
                <wp:wrapNone/>
                <wp:docPr id="15" name="Надпись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20" cy="11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ind w:left="426" w:hanging="426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Не допускайте,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чтобы занавески, скатерти или постельное белье находились вблизи переносных обогревателей;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7" path="m0,0l-2147483645,0l-2147483645,-2147483646l0,-2147483646xe" stroked="f" o:allowincell="f" style="position:absolute;margin-left:-18.2pt;margin-top:307.85pt;width:232.45pt;height:93.5pt;mso-wrap-style:square;v-text-anchor:top;mso-position-horizontal-relative:margin" wp14:anchorId="5EFFB45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ind w:left="426" w:hanging="426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Не допускайте,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чтобы занавески, скатерти или постельное белье находились вблизи переносных обогревателей;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3" wp14:anchorId="543140E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839085" cy="915035"/>
                <wp:effectExtent l="0" t="0" r="0" b="0"/>
                <wp:wrapNone/>
                <wp:docPr id="17" name="Надпись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ind w:left="426" w:hanging="426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Никогда не оставляйте</w:t>
                            </w:r>
                          </w:p>
                          <w:p>
                            <w:pPr>
                              <w:pStyle w:val="ListParagraph"/>
                              <w:spacing w:lineRule="auto" w:line="240" w:before="0" w:after="0"/>
                              <w:ind w:left="426" w:hanging="142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без присмотра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ind w:firstLine="142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включенные электроприборы;</w:t>
                            </w:r>
                          </w:p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path="m0,0l-2147483645,0l-2147483645,-2147483646l0,-2147483646xe" stroked="f" o:allowincell="f" style="position:absolute;margin-left:299.75pt;margin-top:1.1pt;width:223.45pt;height:71.95pt;mso-wrap-style:square;v-text-anchor:top;mso-position-horizontal:right;mso-position-horizontal-relative:margin" wp14:anchorId="543140E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ind w:left="426" w:hanging="426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Никогда не оставляйте</w:t>
                      </w:r>
                    </w:p>
                    <w:p>
                      <w:pPr>
                        <w:pStyle w:val="ListParagraph"/>
                        <w:spacing w:lineRule="auto" w:line="240" w:before="0" w:after="0"/>
                        <w:ind w:left="426" w:hanging="142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без присмотра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ind w:firstLine="142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включенные электроприборы;</w:t>
                      </w:r>
                    </w:p>
                    <w:p>
                      <w:pPr>
                        <w:pStyle w:val="Style19"/>
                        <w:spacing w:before="0" w:after="160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_GoBack"/>
      <w:bookmarkStart w:id="1" w:name="_GoBack"/>
      <w:bookmarkEnd w:id="1"/>
    </w:p>
    <w:sectPr>
      <w:type w:val="nextPage"/>
      <w:pgSz w:w="11906" w:h="16838"/>
      <w:pgMar w:left="720" w:right="720" w:gutter="0" w:header="0" w:top="45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i w:val="false"/>
        <w:b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165fc"/>
    <w:pPr>
      <w:spacing w:before="0" w:after="16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LibreOffice/7.2.7.2$Linux_X86_64 LibreOffice_project/20$Build-2</Application>
  <AppVersion>15.0000</AppVersion>
  <Pages>1</Pages>
  <Words>120</Words>
  <Characters>733</Characters>
  <CharactersWithSpaces>831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2020-11-03T04:20:00Z</dcterms:created>
  <dc:creator>admin</dc:creator>
  <dc:description/>
  <dc:language>ru-RU</dc:language>
  <cp:lastModifiedBy/>
  <dcterms:modified xsi:type="dcterms:W3CDTF">2023-01-31T12:12:17Z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