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DD2DF7">
        <w:rPr>
          <w:sz w:val="24"/>
          <w:szCs w:val="24"/>
        </w:rPr>
        <w:t>Ермекеевский</w:t>
      </w:r>
      <w:proofErr w:type="spellEnd"/>
      <w:r w:rsidR="004756DC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DD2DF7">
        <w:rPr>
          <w:sz w:val="24"/>
          <w:szCs w:val="24"/>
        </w:rPr>
        <w:t>Ермекеевский</w:t>
      </w:r>
      <w:proofErr w:type="spellEnd"/>
      <w:r w:rsidR="004756DC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 xml:space="preserve">сельсовет муниципального района </w:t>
      </w:r>
      <w:proofErr w:type="spellStart"/>
      <w:r w:rsidRPr="00CE50D9">
        <w:rPr>
          <w:sz w:val="24"/>
          <w:szCs w:val="24"/>
        </w:rPr>
        <w:t>Ермекеевский</w:t>
      </w:r>
      <w:proofErr w:type="spellEnd"/>
      <w:r w:rsidRPr="00CE50D9">
        <w:rPr>
          <w:sz w:val="24"/>
          <w:szCs w:val="24"/>
        </w:rPr>
        <w:t xml:space="preserve">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DD2DF7">
        <w:rPr>
          <w:sz w:val="24"/>
          <w:szCs w:val="24"/>
        </w:rPr>
        <w:t>24</w:t>
      </w:r>
      <w:r w:rsidR="00DA3621">
        <w:rPr>
          <w:sz w:val="24"/>
          <w:szCs w:val="24"/>
        </w:rPr>
        <w:t xml:space="preserve"> </w:t>
      </w:r>
      <w:r w:rsidR="00DD2DF7">
        <w:rPr>
          <w:sz w:val="24"/>
          <w:szCs w:val="24"/>
        </w:rPr>
        <w:t>января</w:t>
      </w:r>
      <w:r w:rsidR="00DA3621">
        <w:rPr>
          <w:sz w:val="24"/>
          <w:szCs w:val="24"/>
        </w:rPr>
        <w:t xml:space="preserve"> </w:t>
      </w:r>
      <w:r w:rsidR="00DA3621" w:rsidRPr="001204E3">
        <w:rPr>
          <w:sz w:val="24"/>
          <w:szCs w:val="24"/>
        </w:rPr>
        <w:t>202</w:t>
      </w:r>
      <w:r w:rsidR="00DD2DF7">
        <w:rPr>
          <w:sz w:val="24"/>
          <w:szCs w:val="24"/>
        </w:rPr>
        <w:t>3</w:t>
      </w:r>
      <w:r w:rsidR="00DA3621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«Интернет»</w:t>
      </w:r>
      <w:r w:rsidR="002C160C">
        <w:rPr>
          <w:sz w:val="24"/>
          <w:szCs w:val="24"/>
        </w:rPr>
        <w:t xml:space="preserve"> </w:t>
      </w:r>
      <w:r w:rsidR="002C160C" w:rsidRPr="004756DC">
        <w:rPr>
          <w:sz w:val="24"/>
          <w:szCs w:val="24"/>
        </w:rPr>
        <w:t>(№</w:t>
      </w:r>
      <w:r w:rsidR="00DA3621" w:rsidRPr="00DA3621">
        <w:rPr>
          <w:sz w:val="24"/>
          <w:szCs w:val="24"/>
        </w:rPr>
        <w:t>2200016</w:t>
      </w:r>
      <w:r w:rsidR="00DD2DF7">
        <w:rPr>
          <w:sz w:val="24"/>
          <w:szCs w:val="24"/>
        </w:rPr>
        <w:t>784</w:t>
      </w:r>
      <w:r w:rsidR="00DA3621" w:rsidRPr="00DA3621">
        <w:rPr>
          <w:sz w:val="24"/>
          <w:szCs w:val="24"/>
        </w:rPr>
        <w:t>0000000001</w:t>
      </w:r>
      <w:r w:rsidR="002C160C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DD2DF7">
        <w:rPr>
          <w:sz w:val="24"/>
          <w:szCs w:val="24"/>
        </w:rPr>
        <w:t>Ермекеевский</w:t>
      </w:r>
      <w:proofErr w:type="spellEnd"/>
      <w:r w:rsidR="00CE50D9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 xml:space="preserve">сельсовет муниципального района </w:t>
      </w:r>
      <w:proofErr w:type="spellStart"/>
      <w:r w:rsidRPr="00CE50D9">
        <w:rPr>
          <w:sz w:val="24"/>
          <w:szCs w:val="24"/>
        </w:rPr>
        <w:t>Ермекеевский</w:t>
      </w:r>
      <w:proofErr w:type="spellEnd"/>
      <w:r w:rsidRPr="00CE50D9">
        <w:rPr>
          <w:sz w:val="24"/>
          <w:szCs w:val="24"/>
        </w:rPr>
        <w:t xml:space="preserve"> район</w:t>
      </w:r>
      <w:proofErr w:type="gramEnd"/>
      <w:r w:rsidRPr="00CE50D9">
        <w:rPr>
          <w:sz w:val="24"/>
          <w:szCs w:val="24"/>
        </w:rPr>
        <w:t xml:space="preserve"> Республики Башкортостан:</w:t>
      </w:r>
      <w:r w:rsidR="00DA3621" w:rsidRPr="00DA3621">
        <w:rPr>
          <w:sz w:val="24"/>
          <w:szCs w:val="24"/>
        </w:rPr>
        <w:t xml:space="preserve"> </w:t>
      </w:r>
    </w:p>
    <w:p w:rsidR="00DD2DF7" w:rsidRDefault="00DD2DF7" w:rsidP="00CE50D9">
      <w:pPr>
        <w:ind w:firstLine="708"/>
        <w:jc w:val="both"/>
        <w:rPr>
          <w:sz w:val="24"/>
          <w:szCs w:val="24"/>
        </w:rPr>
      </w:pPr>
    </w:p>
    <w:tbl>
      <w:tblPr>
        <w:tblW w:w="14427" w:type="dxa"/>
        <w:jc w:val="center"/>
        <w:tblInd w:w="-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244"/>
        <w:gridCol w:w="2835"/>
        <w:gridCol w:w="2127"/>
        <w:gridCol w:w="1275"/>
        <w:gridCol w:w="1174"/>
        <w:gridCol w:w="1134"/>
      </w:tblGrid>
      <w:tr w:rsidR="00DD2DF7" w:rsidRPr="00DD2DF7" w:rsidTr="003F0D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 xml:space="preserve">№ </w:t>
            </w:r>
            <w:proofErr w:type="gramStart"/>
            <w:r w:rsidRPr="00DD2DF7">
              <w:rPr>
                <w:rFonts w:eastAsia="Arial Unicode MS"/>
              </w:rPr>
              <w:t>Ло-та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>Характеристика объекта, 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>Начальная цена размера арендной платы за 11 месяцев,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>Шаг аукциона (5%),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>Срок аренды</w:t>
            </w:r>
          </w:p>
        </w:tc>
      </w:tr>
      <w:tr w:rsidR="00DD2DF7" w:rsidRPr="00DD2DF7" w:rsidTr="003F0D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7" w:rsidRPr="00DD2DF7" w:rsidRDefault="00DD2DF7" w:rsidP="00DD2DF7">
            <w:r w:rsidRPr="00DD2DF7">
              <w:rPr>
                <w:rFonts w:eastAsia="Arial Unicode MS"/>
              </w:rPr>
              <w:t xml:space="preserve">Нежилое </w:t>
            </w:r>
            <w:r w:rsidRPr="00DD2DF7">
              <w:t>помещение №4 в нежилом одноэтажном кирпичном здании</w:t>
            </w:r>
            <w:r w:rsidRPr="00DD2DF7">
              <w:rPr>
                <w:color w:val="000000"/>
                <w:spacing w:val="-2"/>
              </w:rPr>
              <w:t>,  по адресу</w:t>
            </w:r>
            <w:r w:rsidRPr="00DD2DF7">
              <w:t xml:space="preserve">: </w:t>
            </w:r>
            <w:proofErr w:type="gramStart"/>
            <w:r w:rsidRPr="00DD2DF7">
              <w:t xml:space="preserve">Республика Башкортостан, </w:t>
            </w:r>
            <w:proofErr w:type="spellStart"/>
            <w:r w:rsidRPr="00DD2DF7">
              <w:t>Ермекеевский</w:t>
            </w:r>
            <w:proofErr w:type="spellEnd"/>
            <w:r w:rsidRPr="00DD2DF7">
              <w:t xml:space="preserve"> район, с. Ермекеево, ул. Пушкина, 2, общая площадь 18,7 </w:t>
            </w:r>
            <w:proofErr w:type="spellStart"/>
            <w:r w:rsidRPr="00DD2DF7">
              <w:t>кв.м</w:t>
            </w:r>
            <w:proofErr w:type="spellEnd"/>
            <w:r w:rsidRPr="00DD2DF7"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color w:val="000000"/>
                <w:spacing w:val="-2"/>
              </w:rPr>
              <w:t>размещение уличного банкомата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t>52357,69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t>2617,88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t>10471,53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7" w:rsidRPr="00DD2DF7" w:rsidRDefault="00DD2DF7" w:rsidP="00DD2DF7">
            <w:pPr>
              <w:jc w:val="center"/>
              <w:rPr>
                <w:rFonts w:eastAsia="Arial Unicode MS"/>
              </w:rPr>
            </w:pPr>
            <w:r w:rsidRPr="00DD2DF7">
              <w:rPr>
                <w:rFonts w:eastAsia="Arial Unicode MS"/>
              </w:rPr>
              <w:t>11 месяцев</w:t>
            </w:r>
          </w:p>
        </w:tc>
      </w:tr>
    </w:tbl>
    <w:p w:rsidR="00DA3621" w:rsidRPr="00CE50D9" w:rsidRDefault="00DA3621" w:rsidP="00DD2DF7">
      <w:pPr>
        <w:jc w:val="both"/>
        <w:rPr>
          <w:sz w:val="24"/>
          <w:szCs w:val="24"/>
        </w:rPr>
      </w:pPr>
    </w:p>
    <w:p w:rsidR="00E7436D" w:rsidRPr="00DD2DF7" w:rsidRDefault="002C160C" w:rsidP="00D86E4A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 w:rsidRPr="00DD2DF7">
        <w:rPr>
          <w:szCs w:val="24"/>
        </w:rPr>
        <w:t>На участие в торгах по Л</w:t>
      </w:r>
      <w:r w:rsidR="00DA3621" w:rsidRPr="00DD2DF7">
        <w:rPr>
          <w:szCs w:val="24"/>
        </w:rPr>
        <w:t xml:space="preserve">оту </w:t>
      </w:r>
      <w:r w:rsidR="00D62A4A" w:rsidRPr="00DD2DF7">
        <w:rPr>
          <w:szCs w:val="24"/>
        </w:rPr>
        <w:t>№</w:t>
      </w:r>
      <w:r w:rsidR="00851AC1" w:rsidRPr="00DD2DF7">
        <w:rPr>
          <w:szCs w:val="24"/>
        </w:rPr>
        <w:t>1</w:t>
      </w:r>
      <w:r w:rsidR="00D86E4A" w:rsidRPr="00DD2DF7">
        <w:rPr>
          <w:szCs w:val="24"/>
        </w:rPr>
        <w:t xml:space="preserve"> подан</w:t>
      </w:r>
      <w:r w:rsidR="00DA3621" w:rsidRPr="00DD2DF7">
        <w:rPr>
          <w:szCs w:val="24"/>
        </w:rPr>
        <w:t>а</w:t>
      </w:r>
      <w:r w:rsidR="00CE50D9" w:rsidRPr="00DD2DF7">
        <w:rPr>
          <w:szCs w:val="24"/>
        </w:rPr>
        <w:t xml:space="preserve"> одн</w:t>
      </w:r>
      <w:r w:rsidR="00DA3621" w:rsidRPr="00DD2DF7">
        <w:rPr>
          <w:szCs w:val="24"/>
        </w:rPr>
        <w:t>а</w:t>
      </w:r>
      <w:r w:rsidR="00CE50D9" w:rsidRPr="00DD2DF7">
        <w:rPr>
          <w:szCs w:val="24"/>
        </w:rPr>
        <w:t xml:space="preserve"> заявк</w:t>
      </w:r>
      <w:r w:rsidR="00DA3621" w:rsidRPr="00DD2DF7">
        <w:rPr>
          <w:szCs w:val="24"/>
        </w:rPr>
        <w:t>а</w:t>
      </w:r>
      <w:r w:rsidR="0011764D" w:rsidRPr="00DD2DF7">
        <w:rPr>
          <w:szCs w:val="24"/>
        </w:rPr>
        <w:t xml:space="preserve"> от претендента - </w:t>
      </w:r>
      <w:r w:rsidR="00DD2DF7" w:rsidRPr="00DD2DF7">
        <w:rPr>
          <w:szCs w:val="24"/>
        </w:rPr>
        <w:t>ПУБЛИЧНОЕ АКЦИОНЕРНОЕ ОБЩЕСТВО «СБЕРБАНК РОССИИ» (ОГРН 1027700132195</w:t>
      </w:r>
      <w:r w:rsidR="00D86E4A" w:rsidRPr="00DD2DF7">
        <w:rPr>
          <w:szCs w:val="24"/>
        </w:rPr>
        <w:t>)</w:t>
      </w:r>
      <w:r w:rsidR="00E7436D" w:rsidRPr="00DD2DF7">
        <w:rPr>
          <w:szCs w:val="24"/>
        </w:rPr>
        <w:t xml:space="preserve">. </w:t>
      </w:r>
    </w:p>
    <w:p w:rsidR="00E7436D" w:rsidRPr="00DD2DF7" w:rsidRDefault="00E7436D" w:rsidP="00E7436D">
      <w:pPr>
        <w:ind w:firstLine="708"/>
        <w:jc w:val="both"/>
        <w:rPr>
          <w:bCs/>
          <w:sz w:val="24"/>
          <w:szCs w:val="24"/>
        </w:rPr>
      </w:pPr>
      <w:r w:rsidRPr="00DD2DF7">
        <w:rPr>
          <w:bCs/>
          <w:sz w:val="24"/>
          <w:szCs w:val="24"/>
        </w:rPr>
        <w:t xml:space="preserve">Решение комиссии: </w:t>
      </w:r>
    </w:p>
    <w:p w:rsidR="00D62A4A" w:rsidRPr="00DD2DF7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DD2DF7">
        <w:rPr>
          <w:bCs/>
          <w:szCs w:val="24"/>
        </w:rPr>
        <w:t>По резу</w:t>
      </w:r>
      <w:r w:rsidR="00DA3621" w:rsidRPr="00DD2DF7">
        <w:rPr>
          <w:bCs/>
          <w:szCs w:val="24"/>
        </w:rPr>
        <w:t>льтатам рассмотрения поступившей</w:t>
      </w:r>
      <w:r w:rsidR="00CE50D9" w:rsidRPr="00DD2DF7">
        <w:rPr>
          <w:bCs/>
          <w:szCs w:val="24"/>
        </w:rPr>
        <w:t xml:space="preserve"> заяв</w:t>
      </w:r>
      <w:r w:rsidR="00DA3621" w:rsidRPr="00DD2DF7">
        <w:rPr>
          <w:bCs/>
          <w:szCs w:val="24"/>
        </w:rPr>
        <w:t>ки</w:t>
      </w:r>
      <w:r w:rsidR="00CE50D9" w:rsidRPr="00DD2DF7">
        <w:rPr>
          <w:bCs/>
          <w:szCs w:val="24"/>
        </w:rPr>
        <w:t xml:space="preserve"> </w:t>
      </w:r>
      <w:r w:rsidRPr="00DD2DF7">
        <w:rPr>
          <w:bCs/>
          <w:szCs w:val="24"/>
        </w:rPr>
        <w:t xml:space="preserve"> на участие в открытом аукционе</w:t>
      </w:r>
      <w:r w:rsidR="002C160C" w:rsidRPr="00DD2DF7">
        <w:rPr>
          <w:bCs/>
          <w:szCs w:val="24"/>
        </w:rPr>
        <w:t xml:space="preserve"> по Лоту</w:t>
      </w:r>
      <w:r w:rsidR="00DA3621" w:rsidRPr="00DD2DF7">
        <w:rPr>
          <w:bCs/>
          <w:szCs w:val="24"/>
        </w:rPr>
        <w:t xml:space="preserve"> №1</w:t>
      </w:r>
      <w:r w:rsidRPr="00DD2DF7">
        <w:rPr>
          <w:bCs/>
          <w:szCs w:val="24"/>
        </w:rPr>
        <w:t xml:space="preserve"> принято решение о признании участником только одного заявителя</w:t>
      </w:r>
      <w:r w:rsidR="00CE50D9" w:rsidRPr="00DD2DF7">
        <w:rPr>
          <w:bCs/>
          <w:szCs w:val="24"/>
        </w:rPr>
        <w:t>, в связи с</w:t>
      </w:r>
      <w:r w:rsidR="00D86E4A" w:rsidRPr="00DD2DF7">
        <w:rPr>
          <w:bCs/>
          <w:szCs w:val="24"/>
        </w:rPr>
        <w:t xml:space="preserve"> этим аукцион по Л</w:t>
      </w:r>
      <w:r w:rsidR="00DA3621" w:rsidRPr="00DD2DF7">
        <w:rPr>
          <w:bCs/>
          <w:szCs w:val="24"/>
        </w:rPr>
        <w:t>оту</w:t>
      </w:r>
      <w:r w:rsidRPr="00DD2DF7">
        <w:rPr>
          <w:bCs/>
          <w:szCs w:val="24"/>
        </w:rPr>
        <w:t xml:space="preserve"> № 1</w:t>
      </w:r>
      <w:r w:rsidR="00D86E4A" w:rsidRPr="00DD2DF7">
        <w:rPr>
          <w:bCs/>
          <w:szCs w:val="24"/>
        </w:rPr>
        <w:t xml:space="preserve"> </w:t>
      </w:r>
      <w:r w:rsidRPr="00DD2DF7">
        <w:rPr>
          <w:bCs/>
          <w:szCs w:val="24"/>
        </w:rPr>
        <w:t xml:space="preserve"> признается несостоявшимся. </w:t>
      </w:r>
    </w:p>
    <w:p w:rsidR="00D62A4A" w:rsidRPr="00DD2DF7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DD2DF7">
        <w:rPr>
          <w:bCs/>
          <w:szCs w:val="24"/>
        </w:rPr>
        <w:t>Документы по условиям, с</w:t>
      </w:r>
      <w:r w:rsidR="00D86E4A" w:rsidRPr="00DD2DF7">
        <w:rPr>
          <w:bCs/>
          <w:szCs w:val="24"/>
        </w:rPr>
        <w:t>оставу и содержанию соответствую</w:t>
      </w:r>
      <w:r w:rsidRPr="00DD2DF7">
        <w:rPr>
          <w:bCs/>
          <w:szCs w:val="24"/>
        </w:rPr>
        <w:t xml:space="preserve">т требованиям, установленным в аукционной документации. </w:t>
      </w:r>
    </w:p>
    <w:p w:rsidR="00D62A4A" w:rsidRPr="00DD2DF7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DD2DF7">
        <w:rPr>
          <w:bCs/>
          <w:szCs w:val="24"/>
        </w:rPr>
        <w:t xml:space="preserve">Заключить </w:t>
      </w:r>
      <w:r w:rsidR="00DA3621" w:rsidRPr="00DD2DF7">
        <w:rPr>
          <w:bCs/>
          <w:szCs w:val="24"/>
        </w:rPr>
        <w:t xml:space="preserve">по </w:t>
      </w:r>
      <w:r w:rsidR="00D86E4A" w:rsidRPr="00DD2DF7">
        <w:rPr>
          <w:bCs/>
          <w:szCs w:val="24"/>
        </w:rPr>
        <w:t>Л</w:t>
      </w:r>
      <w:r w:rsidR="0011764D" w:rsidRPr="00DD2DF7">
        <w:rPr>
          <w:bCs/>
          <w:szCs w:val="24"/>
        </w:rPr>
        <w:t>оту</w:t>
      </w:r>
      <w:r w:rsidR="00DA3621" w:rsidRPr="00DD2DF7">
        <w:rPr>
          <w:bCs/>
          <w:szCs w:val="24"/>
        </w:rPr>
        <w:t xml:space="preserve"> №1</w:t>
      </w:r>
      <w:r w:rsidR="0011764D" w:rsidRPr="00DD2DF7">
        <w:rPr>
          <w:bCs/>
          <w:szCs w:val="24"/>
        </w:rPr>
        <w:t xml:space="preserve"> </w:t>
      </w:r>
      <w:r w:rsidRPr="00DD2DF7">
        <w:rPr>
          <w:bCs/>
          <w:szCs w:val="24"/>
        </w:rPr>
        <w:t xml:space="preserve">договор аренды с единственным участником открытого аукциона – </w:t>
      </w:r>
      <w:r w:rsidR="00DD2DF7" w:rsidRPr="00DD2DF7">
        <w:rPr>
          <w:szCs w:val="24"/>
        </w:rPr>
        <w:t>ПАО</w:t>
      </w:r>
      <w:r w:rsidR="00DD2DF7" w:rsidRPr="00DD2DF7">
        <w:rPr>
          <w:szCs w:val="24"/>
        </w:rPr>
        <w:t xml:space="preserve"> «СБЕРБАНК РОССИИ» (ОГРН 1027700132195</w:t>
      </w:r>
      <w:r w:rsidR="00DD2DF7" w:rsidRPr="00DD2DF7">
        <w:rPr>
          <w:szCs w:val="24"/>
        </w:rPr>
        <w:t>)</w:t>
      </w:r>
      <w:r w:rsidR="00D86E4A" w:rsidRPr="00DD2DF7">
        <w:rPr>
          <w:szCs w:val="24"/>
        </w:rPr>
        <w:t xml:space="preserve"> </w:t>
      </w:r>
      <w:r w:rsidRPr="00DD2DF7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  <w:bookmarkStart w:id="0" w:name="_GoBack"/>
      <w:bookmarkEnd w:id="0"/>
    </w:p>
    <w:p w:rsidR="00DA3621" w:rsidRPr="00DD2DF7" w:rsidRDefault="00DA3621" w:rsidP="00CE50D9">
      <w:pPr>
        <w:pStyle w:val="a9"/>
        <w:keepLines w:val="0"/>
        <w:widowControl/>
        <w:spacing w:line="240" w:lineRule="auto"/>
        <w:ind w:firstLine="708"/>
        <w:jc w:val="right"/>
        <w:rPr>
          <w:bCs/>
          <w:szCs w:val="24"/>
        </w:rPr>
      </w:pPr>
    </w:p>
    <w:p w:rsidR="00DA3621" w:rsidRPr="00DD2DF7" w:rsidRDefault="00DA3621" w:rsidP="00CE50D9">
      <w:pPr>
        <w:pStyle w:val="a9"/>
        <w:keepLines w:val="0"/>
        <w:widowControl/>
        <w:spacing w:line="240" w:lineRule="auto"/>
        <w:ind w:firstLine="708"/>
        <w:jc w:val="right"/>
        <w:rPr>
          <w:bCs/>
          <w:szCs w:val="24"/>
        </w:rPr>
      </w:pPr>
    </w:p>
    <w:p w:rsidR="00CE50D9" w:rsidRPr="00DD2DF7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 w:rsidRPr="00DD2DF7">
        <w:rPr>
          <w:bCs/>
          <w:szCs w:val="24"/>
        </w:rPr>
        <w:t>Комиссия</w:t>
      </w:r>
    </w:p>
    <w:p w:rsidR="00DD2DF7" w:rsidRPr="00DD2DF7" w:rsidRDefault="00DD2DF7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</w:p>
    <w:sectPr w:rsidR="00DD2DF7" w:rsidRPr="00DD2DF7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756DC"/>
    <w:rsid w:val="004C68D2"/>
    <w:rsid w:val="0050064F"/>
    <w:rsid w:val="005263D9"/>
    <w:rsid w:val="00543499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B3CA5"/>
    <w:rsid w:val="008F0D71"/>
    <w:rsid w:val="00961B5A"/>
    <w:rsid w:val="009662BE"/>
    <w:rsid w:val="009957C7"/>
    <w:rsid w:val="00A23FB9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6E4A"/>
    <w:rsid w:val="00DA3621"/>
    <w:rsid w:val="00DB311C"/>
    <w:rsid w:val="00DC79F8"/>
    <w:rsid w:val="00DD2DF7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district</cp:lastModifiedBy>
  <cp:revision>2</cp:revision>
  <cp:lastPrinted>2017-09-08T05:31:00Z</cp:lastPrinted>
  <dcterms:created xsi:type="dcterms:W3CDTF">2023-02-17T04:57:00Z</dcterms:created>
  <dcterms:modified xsi:type="dcterms:W3CDTF">2023-02-17T04:57:00Z</dcterms:modified>
</cp:coreProperties>
</file>